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c8c5a6cc7a4d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73e2435a9e4c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Sznurki,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c3875aa52440aa" /><Relationship Type="http://schemas.openxmlformats.org/officeDocument/2006/relationships/numbering" Target="/word/numbering.xml" Id="Rec8df755464f4896" /><Relationship Type="http://schemas.openxmlformats.org/officeDocument/2006/relationships/settings" Target="/word/settings.xml" Id="R84af7c81a98745e7" /><Relationship Type="http://schemas.openxmlformats.org/officeDocument/2006/relationships/image" Target="/word/media/c9e1cf9c-60f8-4972-8de2-74ac5a70af14.png" Id="Re773e2435a9e4c19" /></Relationships>
</file>