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1e4827d4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f339dae7d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05150379c4584" /><Relationship Type="http://schemas.openxmlformats.org/officeDocument/2006/relationships/numbering" Target="/word/numbering.xml" Id="R4a134634b6ea4bc7" /><Relationship Type="http://schemas.openxmlformats.org/officeDocument/2006/relationships/settings" Target="/word/settings.xml" Id="Rfe288505eee14da4" /><Relationship Type="http://schemas.openxmlformats.org/officeDocument/2006/relationships/image" Target="/word/media/45c1bbc9-19a3-425f-a2fb-22ce8e2f353b.png" Id="R3aef339dae7d4a09" /></Relationships>
</file>