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8248c27a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f7c7f0b36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Szprotawka,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d25db3ed74ee0" /><Relationship Type="http://schemas.openxmlformats.org/officeDocument/2006/relationships/numbering" Target="/word/numbering.xml" Id="Rd1c94bc363c24dfa" /><Relationship Type="http://schemas.openxmlformats.org/officeDocument/2006/relationships/settings" Target="/word/settings.xml" Id="Rbbcf6354cb164bbf" /><Relationship Type="http://schemas.openxmlformats.org/officeDocument/2006/relationships/image" Target="/word/media/9749254d-b570-4eed-a359-11a4e6a8d41c.png" Id="Rf3bf7c7f0b364e59" /></Relationships>
</file>