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bd28139d4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31e1afbed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Szubsk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277c8695b41ad" /><Relationship Type="http://schemas.openxmlformats.org/officeDocument/2006/relationships/numbering" Target="/word/numbering.xml" Id="Rc43286195ee4492b" /><Relationship Type="http://schemas.openxmlformats.org/officeDocument/2006/relationships/settings" Target="/word/settings.xml" Id="R9534d453bf0443a3" /><Relationship Type="http://schemas.openxmlformats.org/officeDocument/2006/relationships/image" Target="/word/media/b31f6054-9ceb-4b2c-b955-0b58e03c62be.png" Id="R55b31e1afbed47f8" /></Relationships>
</file>