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e3b66d8a6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0f9802300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Szwarcenowo,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bcc4a5a6242cd" /><Relationship Type="http://schemas.openxmlformats.org/officeDocument/2006/relationships/numbering" Target="/word/numbering.xml" Id="Re7f1d42f93dd409b" /><Relationship Type="http://schemas.openxmlformats.org/officeDocument/2006/relationships/settings" Target="/word/settings.xml" Id="R5aa550d7866d4432" /><Relationship Type="http://schemas.openxmlformats.org/officeDocument/2006/relationships/image" Target="/word/media/63df85b4-f9d3-4f05-acac-a901405ff1ba.png" Id="R9a30f98023004877" /></Relationships>
</file>