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479b12b4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9e2d821fb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2fb482d644983" /><Relationship Type="http://schemas.openxmlformats.org/officeDocument/2006/relationships/numbering" Target="/word/numbering.xml" Id="Re3a9921630ce4a51" /><Relationship Type="http://schemas.openxmlformats.org/officeDocument/2006/relationships/settings" Target="/word/settings.xml" Id="R780ca5a5c60541fa" /><Relationship Type="http://schemas.openxmlformats.org/officeDocument/2006/relationships/image" Target="/word/media/2e49e554-684b-4849-8e94-c4425cda13e6.png" Id="R35a9e2d821fb42f2" /></Relationships>
</file>