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285b8badb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f4f1b1e4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Szwederowo,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e0804e58d4bf3" /><Relationship Type="http://schemas.openxmlformats.org/officeDocument/2006/relationships/numbering" Target="/word/numbering.xml" Id="R180d5ef0c12941d4" /><Relationship Type="http://schemas.openxmlformats.org/officeDocument/2006/relationships/settings" Target="/word/settings.xml" Id="R00ae74dd05de4c7b" /><Relationship Type="http://schemas.openxmlformats.org/officeDocument/2006/relationships/image" Target="/word/media/d979fae1-5aed-47bd-91e3-5b6e0586b544.png" Id="R20ff4f1b1e4c4f3b" /></Relationships>
</file>