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0a3eae2a4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c527ec91d49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e8850b3004e0f" /><Relationship Type="http://schemas.openxmlformats.org/officeDocument/2006/relationships/numbering" Target="/word/numbering.xml" Id="Ra3db30e29a294f3b" /><Relationship Type="http://schemas.openxmlformats.org/officeDocument/2006/relationships/settings" Target="/word/settings.xml" Id="R59c9d6fb486840ad" /><Relationship Type="http://schemas.openxmlformats.org/officeDocument/2006/relationships/image" Target="/word/media/3994e431-0c11-4060-a20f-6f62e1d3377f.png" Id="Rdd3c527ec91d498b" /></Relationships>
</file>