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d8f10aa9d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6aa6d68ed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5d6e24ada486b" /><Relationship Type="http://schemas.openxmlformats.org/officeDocument/2006/relationships/numbering" Target="/word/numbering.xml" Id="R84b34ee2a3a44d82" /><Relationship Type="http://schemas.openxmlformats.org/officeDocument/2006/relationships/settings" Target="/word/settings.xml" Id="Re2f82be6aa504e03" /><Relationship Type="http://schemas.openxmlformats.org/officeDocument/2006/relationships/image" Target="/word/media/51c32888-cf52-4167-adc3-26f8bbfe6ed4.png" Id="R75d6aa6d68ed4ae4" /></Relationships>
</file>