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3ce2c2012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9ead5ddf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dcb47499c4b62" /><Relationship Type="http://schemas.openxmlformats.org/officeDocument/2006/relationships/numbering" Target="/word/numbering.xml" Id="R0e3e7cd4cc9f415f" /><Relationship Type="http://schemas.openxmlformats.org/officeDocument/2006/relationships/settings" Target="/word/settings.xml" Id="Rcc581dba09c84d60" /><Relationship Type="http://schemas.openxmlformats.org/officeDocument/2006/relationships/image" Target="/word/media/1f82d290-bd94-41e1-adb9-1bf8da89e96e.png" Id="Rb8439ead5ddf4a29" /></Relationships>
</file>