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729d771c8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7588a3d44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Tansk Kurki,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9a75af17f41c9" /><Relationship Type="http://schemas.openxmlformats.org/officeDocument/2006/relationships/numbering" Target="/word/numbering.xml" Id="Rf38ca27050aa432c" /><Relationship Type="http://schemas.openxmlformats.org/officeDocument/2006/relationships/settings" Target="/word/settings.xml" Id="Rff38a991c0c245ee" /><Relationship Type="http://schemas.openxmlformats.org/officeDocument/2006/relationships/image" Target="/word/media/b8f784de-183e-4c5e-b6f2-cbe2ed69da11.png" Id="R58b7588a3d444555" /></Relationships>
</file>