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bb5bbf4c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3b4e4033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Tarchaly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cd15db4e4529" /><Relationship Type="http://schemas.openxmlformats.org/officeDocument/2006/relationships/numbering" Target="/word/numbering.xml" Id="Rc0435c425e974553" /><Relationship Type="http://schemas.openxmlformats.org/officeDocument/2006/relationships/settings" Target="/word/settings.xml" Id="Rb02b0599bded4f87" /><Relationship Type="http://schemas.openxmlformats.org/officeDocument/2006/relationships/image" Target="/word/media/0695c442-c7e8-4647-8f53-ba3bfc209cd5.png" Id="R3f0e3b4e40334622" /></Relationships>
</file>