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8340e3b75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1de62ca4f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61c76be134149" /><Relationship Type="http://schemas.openxmlformats.org/officeDocument/2006/relationships/numbering" Target="/word/numbering.xml" Id="R43fef11114eb4d0f" /><Relationship Type="http://schemas.openxmlformats.org/officeDocument/2006/relationships/settings" Target="/word/settings.xml" Id="R0c02374a8e734a99" /><Relationship Type="http://schemas.openxmlformats.org/officeDocument/2006/relationships/image" Target="/word/media/0c9fddb9-82d5-4c87-988a-32c7fc4df1b0.png" Id="R4a01de62ca4f4d85" /></Relationships>
</file>