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2058c64e7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5d038fc0a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733b783ac46c9" /><Relationship Type="http://schemas.openxmlformats.org/officeDocument/2006/relationships/numbering" Target="/word/numbering.xml" Id="R492f95fbffb244a7" /><Relationship Type="http://schemas.openxmlformats.org/officeDocument/2006/relationships/settings" Target="/word/settings.xml" Id="R6fed8271c8474d90" /><Relationship Type="http://schemas.openxmlformats.org/officeDocument/2006/relationships/image" Target="/word/media/056c5cf1-7bb0-4330-bb84-580643dec57b.png" Id="Rc935d038fc0a4d05" /></Relationships>
</file>