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3f12fd059345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902c7ddae940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Tarczek,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f9c2f85e564b1e" /><Relationship Type="http://schemas.openxmlformats.org/officeDocument/2006/relationships/numbering" Target="/word/numbering.xml" Id="R8d10636824eb4bc5" /><Relationship Type="http://schemas.openxmlformats.org/officeDocument/2006/relationships/settings" Target="/word/settings.xml" Id="R36c058d37a0847a1" /><Relationship Type="http://schemas.openxmlformats.org/officeDocument/2006/relationships/image" Target="/word/media/daf84f2d-a254-48dc-a602-de03815ea347.png" Id="Ra9902c7ddae940ef" /></Relationships>
</file>