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547d956b0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5c9f595d3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a8e45264e48f3" /><Relationship Type="http://schemas.openxmlformats.org/officeDocument/2006/relationships/numbering" Target="/word/numbering.xml" Id="R35bda1e22f4846ec" /><Relationship Type="http://schemas.openxmlformats.org/officeDocument/2006/relationships/settings" Target="/word/settings.xml" Id="R438b7963f99f46bb" /><Relationship Type="http://schemas.openxmlformats.org/officeDocument/2006/relationships/image" Target="/word/media/13446be0-4da9-4e6b-be0a-040e2313f03b.png" Id="R6a85c9f595d346e4" /></Relationships>
</file>