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15715ca6e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113f422af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ef76d5a654cc0" /><Relationship Type="http://schemas.openxmlformats.org/officeDocument/2006/relationships/numbering" Target="/word/numbering.xml" Id="R8d6c283cab384b4e" /><Relationship Type="http://schemas.openxmlformats.org/officeDocument/2006/relationships/settings" Target="/word/settings.xml" Id="R7683cb59958f42df" /><Relationship Type="http://schemas.openxmlformats.org/officeDocument/2006/relationships/image" Target="/word/media/fdab1db0-de0a-455c-9c06-ef8b0c8b2dd0.png" Id="R77b113f422af4eac" /></Relationships>
</file>