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da478a9e6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53ce46101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01eeb0bc943ee" /><Relationship Type="http://schemas.openxmlformats.org/officeDocument/2006/relationships/numbering" Target="/word/numbering.xml" Id="R2061f4c03a8849e4" /><Relationship Type="http://schemas.openxmlformats.org/officeDocument/2006/relationships/settings" Target="/word/settings.xml" Id="Rf6e45814da8a464c" /><Relationship Type="http://schemas.openxmlformats.org/officeDocument/2006/relationships/image" Target="/word/media/b20f4338-0984-483d-9565-7d398ac644e5.png" Id="Rb7853ce461014dab" /></Relationships>
</file>