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68d4f84a8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63aec7f00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1d560dddd4c38" /><Relationship Type="http://schemas.openxmlformats.org/officeDocument/2006/relationships/numbering" Target="/word/numbering.xml" Id="R822e8092694b4aae" /><Relationship Type="http://schemas.openxmlformats.org/officeDocument/2006/relationships/settings" Target="/word/settings.xml" Id="Re4e2d07285554669" /><Relationship Type="http://schemas.openxmlformats.org/officeDocument/2006/relationships/image" Target="/word/media/14f75274-3cfb-4c9c-8277-05217a9e52e0.png" Id="R44c63aec7f0043df" /></Relationships>
</file>