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3c7aa051148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33f11215e54e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Tchorzowa,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0aced7be05443e" /><Relationship Type="http://schemas.openxmlformats.org/officeDocument/2006/relationships/numbering" Target="/word/numbering.xml" Id="Ra2dbec50ab1a4451" /><Relationship Type="http://schemas.openxmlformats.org/officeDocument/2006/relationships/settings" Target="/word/settings.xml" Id="R6c3e6e9dc0cb4d27" /><Relationship Type="http://schemas.openxmlformats.org/officeDocument/2006/relationships/image" Target="/word/media/0fa183a9-8442-48de-9261-666f19024d1e.png" Id="Ra033f11215e54e39" /></Relationships>
</file>