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2d75bf798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136b3aa1f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6ff50762b4aaa" /><Relationship Type="http://schemas.openxmlformats.org/officeDocument/2006/relationships/numbering" Target="/word/numbering.xml" Id="Rf7ad88828eb94059" /><Relationship Type="http://schemas.openxmlformats.org/officeDocument/2006/relationships/settings" Target="/word/settings.xml" Id="R411616491f6a418f" /><Relationship Type="http://schemas.openxmlformats.org/officeDocument/2006/relationships/image" Target="/word/media/b2bb06ad-9491-4b36-9bad-bf2d24e69c04.png" Id="R3dd136b3aa1f464f" /></Relationships>
</file>