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7fc5756f4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c8b98b30a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Tenczyn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3e70426764c33" /><Relationship Type="http://schemas.openxmlformats.org/officeDocument/2006/relationships/numbering" Target="/word/numbering.xml" Id="R5826daac0c294e39" /><Relationship Type="http://schemas.openxmlformats.org/officeDocument/2006/relationships/settings" Target="/word/settings.xml" Id="Rb1b64c6565384561" /><Relationship Type="http://schemas.openxmlformats.org/officeDocument/2006/relationships/image" Target="/word/media/d750ff1a-20e4-47e1-ac3b-e998a25b5de4.png" Id="Re09c8b98b30a4ad2" /></Relationships>
</file>