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c38e75eb484e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b6ee67705e42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Teofilow,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3e1478fe3d4014" /><Relationship Type="http://schemas.openxmlformats.org/officeDocument/2006/relationships/numbering" Target="/word/numbering.xml" Id="Rdc1909de3f0c4664" /><Relationship Type="http://schemas.openxmlformats.org/officeDocument/2006/relationships/settings" Target="/word/settings.xml" Id="R051f32d8ec694f5a" /><Relationship Type="http://schemas.openxmlformats.org/officeDocument/2006/relationships/image" Target="/word/media/97be5650-115b-43c4-a631-a45c3b24e7aa.png" Id="R47b6ee67705e427e" /></Relationships>
</file>