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507251d48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c08c7c567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23784427e40ea" /><Relationship Type="http://schemas.openxmlformats.org/officeDocument/2006/relationships/numbering" Target="/word/numbering.xml" Id="R95bdca4dad34481a" /><Relationship Type="http://schemas.openxmlformats.org/officeDocument/2006/relationships/settings" Target="/word/settings.xml" Id="Rbb5f389e9231431c" /><Relationship Type="http://schemas.openxmlformats.org/officeDocument/2006/relationships/image" Target="/word/media/be45641b-df1c-4ece-97a8-8a91afd1498f.png" Id="Re41c08c7c567433d" /></Relationships>
</file>