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3692e8785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c6f2f5118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Terebela,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1f07b88174cf8" /><Relationship Type="http://schemas.openxmlformats.org/officeDocument/2006/relationships/numbering" Target="/word/numbering.xml" Id="R7a3f6b3fb7784292" /><Relationship Type="http://schemas.openxmlformats.org/officeDocument/2006/relationships/settings" Target="/word/settings.xml" Id="Rcc404b48371e4123" /><Relationship Type="http://schemas.openxmlformats.org/officeDocument/2006/relationships/image" Target="/word/media/56eb9072-190d-4567-ae33-983a037fc97c.png" Id="R43ec6f2f511843a8" /></Relationships>
</file>