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f1d3b26c5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6e346ff5c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bfc3b8c67481a" /><Relationship Type="http://schemas.openxmlformats.org/officeDocument/2006/relationships/numbering" Target="/word/numbering.xml" Id="Re48349d0c6604ed3" /><Relationship Type="http://schemas.openxmlformats.org/officeDocument/2006/relationships/settings" Target="/word/settings.xml" Id="Rbd70d5295f554f77" /><Relationship Type="http://schemas.openxmlformats.org/officeDocument/2006/relationships/image" Target="/word/media/e453779c-bfd3-4886-9851-f058827e58f1.png" Id="R7f56e346ff5c41de" /></Relationships>
</file>