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58b1e09c4c4c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1fae2e937c4a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Tereszyn,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e4d30241a54c80" /><Relationship Type="http://schemas.openxmlformats.org/officeDocument/2006/relationships/numbering" Target="/word/numbering.xml" Id="R3971218506ce4684" /><Relationship Type="http://schemas.openxmlformats.org/officeDocument/2006/relationships/settings" Target="/word/settings.xml" Id="R0f90014e83c0460a" /><Relationship Type="http://schemas.openxmlformats.org/officeDocument/2006/relationships/image" Target="/word/media/e5cf7988-61fc-4d3e-94e9-72fb3ccd01f8.png" Id="R971fae2e937c4adc" /></Relationships>
</file>