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c2a6ee849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b6ad71a6a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Terliczka,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ea9cfa7f44556" /><Relationship Type="http://schemas.openxmlformats.org/officeDocument/2006/relationships/numbering" Target="/word/numbering.xml" Id="Ra9f6373cb5c94a8a" /><Relationship Type="http://schemas.openxmlformats.org/officeDocument/2006/relationships/settings" Target="/word/settings.xml" Id="R66c01eda0514426a" /><Relationship Type="http://schemas.openxmlformats.org/officeDocument/2006/relationships/image" Target="/word/media/66661c65-c5be-4bf7-8bfa-5ebac6d3e472.png" Id="R527b6ad71a6a4381" /></Relationships>
</file>