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37f5c664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77de34b47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Tlustoreby,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4f71848ec4ee7" /><Relationship Type="http://schemas.openxmlformats.org/officeDocument/2006/relationships/numbering" Target="/word/numbering.xml" Id="Rde05437cfc994013" /><Relationship Type="http://schemas.openxmlformats.org/officeDocument/2006/relationships/settings" Target="/word/settings.xml" Id="R51046920695d4ae1" /><Relationship Type="http://schemas.openxmlformats.org/officeDocument/2006/relationships/image" Target="/word/media/e2092a2a-23ff-4afb-8c9a-ac005e95eb66.png" Id="R4b777de34b474c62" /></Relationships>
</file>