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a09a5eb7f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a9124e8ef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Tokary Rabierz,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6cca0028d4a84" /><Relationship Type="http://schemas.openxmlformats.org/officeDocument/2006/relationships/numbering" Target="/word/numbering.xml" Id="R601056dc10454284" /><Relationship Type="http://schemas.openxmlformats.org/officeDocument/2006/relationships/settings" Target="/word/settings.xml" Id="R7fe16e49e98b4329" /><Relationship Type="http://schemas.openxmlformats.org/officeDocument/2006/relationships/image" Target="/word/media/88b7933f-dbcc-4433-98c4-5750ee8602a8.png" Id="R5bca9124e8ef4c9a" /></Relationships>
</file>