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18b358661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1bbdf98cf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76346367b4a6a" /><Relationship Type="http://schemas.openxmlformats.org/officeDocument/2006/relationships/numbering" Target="/word/numbering.xml" Id="R1d2ef661afc6404f" /><Relationship Type="http://schemas.openxmlformats.org/officeDocument/2006/relationships/settings" Target="/word/settings.xml" Id="R1abf4323f5534a29" /><Relationship Type="http://schemas.openxmlformats.org/officeDocument/2006/relationships/image" Target="/word/media/1e933b98-4aa8-417c-bcd2-0b9c84063889.png" Id="R3781bbdf98cf4a9d" /></Relationships>
</file>