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da9af6efe44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0b5e5d29a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378a3035242c8" /><Relationship Type="http://schemas.openxmlformats.org/officeDocument/2006/relationships/numbering" Target="/word/numbering.xml" Id="Rf51e381ec34e455f" /><Relationship Type="http://schemas.openxmlformats.org/officeDocument/2006/relationships/settings" Target="/word/settings.xml" Id="R730459858ca542dd" /><Relationship Type="http://schemas.openxmlformats.org/officeDocument/2006/relationships/image" Target="/word/media/a79e81b7-9f03-4afe-a873-8ef51d8b4266.png" Id="Rb280b5e5d29a4a4f" /></Relationships>
</file>