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334c7631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0c5260ddb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4c793f8774383" /><Relationship Type="http://schemas.openxmlformats.org/officeDocument/2006/relationships/numbering" Target="/word/numbering.xml" Id="Rcfbef24f9d5f4868" /><Relationship Type="http://schemas.openxmlformats.org/officeDocument/2006/relationships/settings" Target="/word/settings.xml" Id="R029987e4979341d0" /><Relationship Type="http://schemas.openxmlformats.org/officeDocument/2006/relationships/image" Target="/word/media/7e31e6b7-fa2f-48cb-b085-858523f64e11.png" Id="R3620c5260ddb4e5f" /></Relationships>
</file>