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da4eda83f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0b35c2dc2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1a44f8bfd4a42" /><Relationship Type="http://schemas.openxmlformats.org/officeDocument/2006/relationships/numbering" Target="/word/numbering.xml" Id="R2d7c5619a9c84989" /><Relationship Type="http://schemas.openxmlformats.org/officeDocument/2006/relationships/settings" Target="/word/settings.xml" Id="R91472be3e2534058" /><Relationship Type="http://schemas.openxmlformats.org/officeDocument/2006/relationships/image" Target="/word/media/92673ec8-6d06-4b9b-bf4c-d1293565e78c.png" Id="R0250b35c2dc24796" /></Relationships>
</file>