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882e46b6e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348b54e52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df29c95e94195" /><Relationship Type="http://schemas.openxmlformats.org/officeDocument/2006/relationships/numbering" Target="/word/numbering.xml" Id="Re06e840cfa704bf6" /><Relationship Type="http://schemas.openxmlformats.org/officeDocument/2006/relationships/settings" Target="/word/settings.xml" Id="R601d6dcae8884759" /><Relationship Type="http://schemas.openxmlformats.org/officeDocument/2006/relationships/image" Target="/word/media/7a5422ec-6d90-43a7-8af0-35b95951e4a1.png" Id="R235348b54e52435e" /></Relationships>
</file>