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b3d808eb3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8c1739c4e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f2604cb4d49f3" /><Relationship Type="http://schemas.openxmlformats.org/officeDocument/2006/relationships/numbering" Target="/word/numbering.xml" Id="R3b53e45c58ef4313" /><Relationship Type="http://schemas.openxmlformats.org/officeDocument/2006/relationships/settings" Target="/word/settings.xml" Id="Rbae90237441541a4" /><Relationship Type="http://schemas.openxmlformats.org/officeDocument/2006/relationships/image" Target="/word/media/aef88b4e-0d51-4def-b957-bf41fc6d8dba.png" Id="Rfcb8c1739c4e41b4" /></Relationships>
</file>