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f362c48f54c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fdfc171eaa47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Trestno,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4fb2250f22434c" /><Relationship Type="http://schemas.openxmlformats.org/officeDocument/2006/relationships/numbering" Target="/word/numbering.xml" Id="R3a64e87bb7f943a8" /><Relationship Type="http://schemas.openxmlformats.org/officeDocument/2006/relationships/settings" Target="/word/settings.xml" Id="R41294cc5747a4c33" /><Relationship Type="http://schemas.openxmlformats.org/officeDocument/2006/relationships/image" Target="/word/media/4306aeb2-1649-4724-b3c4-7cd0905f4b32.png" Id="Rfdfdfc171eaa47a3" /></Relationships>
</file>