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74ad85b1a147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1aa2f9a0d74e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Trofimowka,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94d3e49f714a50" /><Relationship Type="http://schemas.openxmlformats.org/officeDocument/2006/relationships/numbering" Target="/word/numbering.xml" Id="R226bf1c675884da5" /><Relationship Type="http://schemas.openxmlformats.org/officeDocument/2006/relationships/settings" Target="/word/settings.xml" Id="R1949aa454af94fe1" /><Relationship Type="http://schemas.openxmlformats.org/officeDocument/2006/relationships/image" Target="/word/media/5a973293-32e4-421f-8e07-b2323b66fdfc.png" Id="Rd81aa2f9a0d74e69" /></Relationships>
</file>