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53f2d38ae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b6a14a7f4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Tromity,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a7a28dd104c12" /><Relationship Type="http://schemas.openxmlformats.org/officeDocument/2006/relationships/numbering" Target="/word/numbering.xml" Id="Rcefb7f9435b94cb3" /><Relationship Type="http://schemas.openxmlformats.org/officeDocument/2006/relationships/settings" Target="/word/settings.xml" Id="R81121c449a2b4120" /><Relationship Type="http://schemas.openxmlformats.org/officeDocument/2006/relationships/image" Target="/word/media/2117d861-01f6-4057-bdd8-e82f67fba915.png" Id="R28ab6a14a7f44de4" /></Relationships>
</file>