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8060ccea9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78f8a0051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a73da853d429f" /><Relationship Type="http://schemas.openxmlformats.org/officeDocument/2006/relationships/numbering" Target="/word/numbering.xml" Id="R6a3ebc0ab55e44ce" /><Relationship Type="http://schemas.openxmlformats.org/officeDocument/2006/relationships/settings" Target="/word/settings.xml" Id="R6c4412a18d5e4021" /><Relationship Type="http://schemas.openxmlformats.org/officeDocument/2006/relationships/image" Target="/word/media/46a33b43-30f8-4ed7-aea0-7b8f743caada.png" Id="R58178f8a00514b99" /></Relationships>
</file>