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2be26b382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7e752e9c5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08abc848b46e0" /><Relationship Type="http://schemas.openxmlformats.org/officeDocument/2006/relationships/numbering" Target="/word/numbering.xml" Id="Rfb746de4cd0049a2" /><Relationship Type="http://schemas.openxmlformats.org/officeDocument/2006/relationships/settings" Target="/word/settings.xml" Id="R2d5563db67de48e0" /><Relationship Type="http://schemas.openxmlformats.org/officeDocument/2006/relationships/image" Target="/word/media/5f956499-486e-4ca6-91b7-16f68543961a.png" Id="Rcfb7e752e9c540fa" /></Relationships>
</file>