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ace11b383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b6e6715e1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2ecf91d654cf6" /><Relationship Type="http://schemas.openxmlformats.org/officeDocument/2006/relationships/numbering" Target="/word/numbering.xml" Id="R6ad0f7e0669b414d" /><Relationship Type="http://schemas.openxmlformats.org/officeDocument/2006/relationships/settings" Target="/word/settings.xml" Id="R86293504dca24364" /><Relationship Type="http://schemas.openxmlformats.org/officeDocument/2006/relationships/image" Target="/word/media/e1fc6bf3-485d-4fcf-aac5-7104c43b04ef.png" Id="R683b6e6715e14213" /></Relationships>
</file>