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8ea836e51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28596b185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Trybsz,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7def5f6614efb" /><Relationship Type="http://schemas.openxmlformats.org/officeDocument/2006/relationships/numbering" Target="/word/numbering.xml" Id="R564f645f02bd4195" /><Relationship Type="http://schemas.openxmlformats.org/officeDocument/2006/relationships/settings" Target="/word/settings.xml" Id="R7b8e758093ee49f2" /><Relationship Type="http://schemas.openxmlformats.org/officeDocument/2006/relationships/image" Target="/word/media/ea1fe22b-6d1c-41d8-8d37-70083085f651.png" Id="R90e28596b1854bbe" /></Relationships>
</file>