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b58d4cbe6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b720d094f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4b1aebf5945c6" /><Relationship Type="http://schemas.openxmlformats.org/officeDocument/2006/relationships/numbering" Target="/word/numbering.xml" Id="R18ef1c43d0fd447f" /><Relationship Type="http://schemas.openxmlformats.org/officeDocument/2006/relationships/settings" Target="/word/settings.xml" Id="Rf5b1ac8607bc44fa" /><Relationship Type="http://schemas.openxmlformats.org/officeDocument/2006/relationships/image" Target="/word/media/a916a593-061f-4623-a92c-d7387350e14b.png" Id="Rbb6b720d094f491a" /></Relationships>
</file>