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212d83a9c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6699e2c6a8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e430b3fe742e2" /><Relationship Type="http://schemas.openxmlformats.org/officeDocument/2006/relationships/numbering" Target="/word/numbering.xml" Id="R24bbefafd3a94066" /><Relationship Type="http://schemas.openxmlformats.org/officeDocument/2006/relationships/settings" Target="/word/settings.xml" Id="R1ff18f11a80f4fcc" /><Relationship Type="http://schemas.openxmlformats.org/officeDocument/2006/relationships/image" Target="/word/media/466a9551-1ba2-42c6-90fc-5b0a0e9da998.png" Id="Rae6699e2c6a84957" /></Relationships>
</file>