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da77dc9cd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ad128d883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3292faf534e17" /><Relationship Type="http://schemas.openxmlformats.org/officeDocument/2006/relationships/numbering" Target="/word/numbering.xml" Id="R1b6f497df3df460f" /><Relationship Type="http://schemas.openxmlformats.org/officeDocument/2006/relationships/settings" Target="/word/settings.xml" Id="R9ddb54a1ce1d4bc2" /><Relationship Type="http://schemas.openxmlformats.org/officeDocument/2006/relationships/image" Target="/word/media/ab37e1b3-9d9f-4f95-909b-63db437c6329.png" Id="R68dad128d883411b" /></Relationships>
</file>