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8e066039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ad27e1ade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Trzebislawki,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97683bf394969" /><Relationship Type="http://schemas.openxmlformats.org/officeDocument/2006/relationships/numbering" Target="/word/numbering.xml" Id="Ref091b26e37d4768" /><Relationship Type="http://schemas.openxmlformats.org/officeDocument/2006/relationships/settings" Target="/word/settings.xml" Id="R4f3a412cd3074149" /><Relationship Type="http://schemas.openxmlformats.org/officeDocument/2006/relationships/image" Target="/word/media/e9697328-74fd-42af-9a90-aafd065900fa.png" Id="Rb13ad27e1ade4683" /></Relationships>
</file>