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679276bcb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705b1a53d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e2630ef804971" /><Relationship Type="http://schemas.openxmlformats.org/officeDocument/2006/relationships/numbering" Target="/word/numbering.xml" Id="Ra61ec40024c04315" /><Relationship Type="http://schemas.openxmlformats.org/officeDocument/2006/relationships/settings" Target="/word/settings.xml" Id="R5e9d98e753d34b8c" /><Relationship Type="http://schemas.openxmlformats.org/officeDocument/2006/relationships/image" Target="/word/media/ab18a9a1-79da-45c6-9bda-aa9d7d3e63d0.png" Id="Reae705b1a53d42c6" /></Relationships>
</file>