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4b4f47e55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c44798e7b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Trzemuszka,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9ba89e7b74135" /><Relationship Type="http://schemas.openxmlformats.org/officeDocument/2006/relationships/numbering" Target="/word/numbering.xml" Id="R45db44f10afc4ceb" /><Relationship Type="http://schemas.openxmlformats.org/officeDocument/2006/relationships/settings" Target="/word/settings.xml" Id="Rc7037052992a4e75" /><Relationship Type="http://schemas.openxmlformats.org/officeDocument/2006/relationships/image" Target="/word/media/4f22cabe-8e18-484a-a790-80576399d82d.png" Id="R768c44798e7b41f6" /></Relationships>
</file>