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f0698fdf5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d7272a1c7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c1942c50c478b" /><Relationship Type="http://schemas.openxmlformats.org/officeDocument/2006/relationships/numbering" Target="/word/numbering.xml" Id="R96d5abd2523c4b9b" /><Relationship Type="http://schemas.openxmlformats.org/officeDocument/2006/relationships/settings" Target="/word/settings.xml" Id="R135a347905a840a2" /><Relationship Type="http://schemas.openxmlformats.org/officeDocument/2006/relationships/image" Target="/word/media/2a353f67-62f8-4b08-b709-c360494fe30b.png" Id="R85fd7272a1c74075" /></Relationships>
</file>